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2247" w14:textId="7AB2DC20" w:rsidR="004D790C" w:rsidRPr="004D0BBE" w:rsidRDefault="004C71A0" w:rsidP="009A2159">
      <w:pPr>
        <w:pStyle w:val="5"/>
        <w:spacing w:before="0" w:after="120" w:line="24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D0BBE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同济大学</w:t>
      </w:r>
      <w:r w:rsidR="000A5E16" w:rsidRPr="004D0BBE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国家土建结构预制装配化工程技术研究中心</w:t>
      </w:r>
    </w:p>
    <w:p w14:paraId="0AC7C461" w14:textId="77777777" w:rsidR="004D790C" w:rsidRPr="004D0BBE" w:rsidRDefault="000A5E16" w:rsidP="009A2159">
      <w:pPr>
        <w:pStyle w:val="5"/>
        <w:spacing w:before="0" w:after="120" w:line="24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D0BBE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开放课题管理办法</w:t>
      </w:r>
    </w:p>
    <w:p w14:paraId="2CC574C3" w14:textId="77777777" w:rsidR="004D790C" w:rsidRPr="004D0BBE" w:rsidRDefault="004D790C">
      <w:pPr>
        <w:rPr>
          <w:rFonts w:ascii="Times New Roman" w:hAnsi="Times New Roman" w:cs="Times New Roman"/>
          <w:color w:val="000000" w:themeColor="text1"/>
        </w:rPr>
      </w:pPr>
    </w:p>
    <w:p w14:paraId="2E1D272C" w14:textId="56D1E537" w:rsidR="00FD015E" w:rsidRPr="004D0BBE" w:rsidRDefault="000A5E16" w:rsidP="00FD015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为贯彻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国家工程技术研究中心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</w:t>
      </w:r>
      <w:r w:rsidR="00806C87" w:rsidRPr="004D0BBE">
        <w:rPr>
          <w:rFonts w:ascii="Times New Roman" w:eastAsia="宋体" w:hAnsi="Times New Roman" w:cs="Times New Roman"/>
          <w:color w:val="000000" w:themeColor="text1"/>
          <w:sz w:val="24"/>
        </w:rPr>
        <w:t>放、流动、联合、竞争</w:t>
      </w:r>
      <w:r w:rsidR="00806C87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806C87" w:rsidRPr="004D0BBE">
        <w:rPr>
          <w:rFonts w:ascii="Times New Roman" w:eastAsia="宋体" w:hAnsi="Times New Roman" w:cs="Times New Roman"/>
          <w:color w:val="000000" w:themeColor="text1"/>
          <w:sz w:val="24"/>
        </w:rPr>
        <w:t>的方针，使其发展成为具有国际学术水平、产业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水平、管理水平的</w:t>
      </w:r>
      <w:r w:rsidR="00DC6E4B" w:rsidRPr="004D0BBE">
        <w:rPr>
          <w:rFonts w:ascii="Times New Roman" w:eastAsia="宋体" w:hAnsi="Times New Roman" w:cs="Times New Roman"/>
          <w:color w:val="000000" w:themeColor="text1"/>
          <w:sz w:val="24"/>
        </w:rPr>
        <w:t>工程技术</w:t>
      </w:r>
      <w:r w:rsidR="007F66CC" w:rsidRPr="004D0BBE">
        <w:rPr>
          <w:rFonts w:ascii="Times New Roman" w:eastAsia="宋体" w:hAnsi="Times New Roman" w:cs="Times New Roman"/>
          <w:color w:val="000000" w:themeColor="text1"/>
          <w:sz w:val="24"/>
        </w:rPr>
        <w:t>研究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中心和人才培养基地，</w:t>
      </w:r>
      <w:r w:rsidR="004C71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同济大学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国家土建结构预制装配化工程技术研究中心（以下简称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）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每年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将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设立开放课题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若干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项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。为规范开放课题的管理，</w:t>
      </w:r>
      <w:r w:rsidR="00FD015E" w:rsidRPr="004D0BBE">
        <w:rPr>
          <w:rFonts w:ascii="Times New Roman" w:eastAsia="宋体" w:hAnsi="Times New Roman" w:cs="Times New Roman"/>
          <w:color w:val="000000" w:themeColor="text1"/>
          <w:sz w:val="24"/>
        </w:rPr>
        <w:t>特制定本条例。</w:t>
      </w:r>
    </w:p>
    <w:p w14:paraId="2F747DA8" w14:textId="384E5169" w:rsidR="004D790C" w:rsidRPr="004D0BBE" w:rsidRDefault="00A10BC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FD015E"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</w:t>
      </w:r>
      <w:r w:rsidR="007F66CC" w:rsidRPr="004D0BBE">
        <w:rPr>
          <w:rFonts w:ascii="Times New Roman" w:eastAsia="宋体" w:hAnsi="Times New Roman" w:cs="Times New Roman"/>
          <w:color w:val="000000" w:themeColor="text1"/>
          <w:sz w:val="24"/>
        </w:rPr>
        <w:t>主要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面向国内外</w:t>
      </w:r>
      <w:r w:rsidR="007F66CC" w:rsidRPr="004D0BBE">
        <w:rPr>
          <w:rFonts w:ascii="Times New Roman" w:eastAsia="宋体" w:hAnsi="Times New Roman" w:cs="Times New Roman"/>
          <w:color w:val="000000" w:themeColor="text1"/>
          <w:sz w:val="24"/>
        </w:rPr>
        <w:t>土建相关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研究领域的研究人员，资助国内外科技工作者依托本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B642CD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开展研究工作</w:t>
      </w:r>
      <w:r w:rsidR="00FD015E" w:rsidRPr="004D0BBE">
        <w:rPr>
          <w:rFonts w:ascii="Times New Roman" w:eastAsia="宋体" w:hAnsi="Times New Roman" w:cs="Times New Roman"/>
          <w:color w:val="000000" w:themeColor="text1"/>
          <w:sz w:val="24"/>
        </w:rPr>
        <w:t>，并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积极开展国际和国内合作与学术交流，吸引国内外优秀人才，鼓励新思想、新方法及交叉学科的发展，提倡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创新、求实、开放、交流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的学术风气</w:t>
      </w:r>
      <w:r w:rsidR="00FD015E"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  <w:r w:rsidR="00673F0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在此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欢迎国内外各高等学校、科研机构、产业部门和其它单位的科技工作者申请开放课题。</w:t>
      </w:r>
    </w:p>
    <w:p w14:paraId="23055220" w14:textId="77777777" w:rsidR="004D790C" w:rsidRPr="004D0BBE" w:rsidRDefault="000A5E16" w:rsidP="009A2159">
      <w:pPr>
        <w:pStyle w:val="6"/>
        <w:rPr>
          <w:rFonts w:ascii="Times New Roman" w:eastAsia="宋体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</w:rPr>
        <w:t>第一条</w:t>
      </w:r>
      <w:r w:rsidRPr="004D0BBE">
        <w:rPr>
          <w:rFonts w:ascii="Times New Roman" w:hAnsi="Times New Roman" w:cs="Times New Roman"/>
          <w:color w:val="000000" w:themeColor="text1"/>
        </w:rPr>
        <w:t xml:space="preserve"> </w:t>
      </w:r>
      <w:r w:rsidR="00DC6E4B" w:rsidRPr="004D0BBE">
        <w:rPr>
          <w:rFonts w:ascii="Times New Roman" w:hAnsi="Times New Roman" w:cs="Times New Roman"/>
          <w:color w:val="000000" w:themeColor="text1"/>
        </w:rPr>
        <w:t>开放课题的立项原则</w:t>
      </w:r>
    </w:p>
    <w:p w14:paraId="1E2C6307" w14:textId="0C54EFEB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开放课题主要支持</w:t>
      </w:r>
      <w:r w:rsidR="00DD0E8B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D0E8B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D0E8B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DD0E8B" w:rsidRPr="004D0BBE">
        <w:rPr>
          <w:rFonts w:ascii="Times New Roman" w:eastAsia="宋体" w:hAnsi="Times New Roman" w:cs="Times New Roman"/>
          <w:color w:val="000000" w:themeColor="text1"/>
          <w:sz w:val="24"/>
        </w:rPr>
        <w:t>团队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以外</w:t>
      </w:r>
      <w:r w:rsidR="00D459F3" w:rsidRPr="004D0BBE">
        <w:rPr>
          <w:rFonts w:ascii="Times New Roman" w:eastAsia="宋体" w:hAnsi="Times New Roman" w:cs="Times New Roman"/>
          <w:color w:val="000000" w:themeColor="text1"/>
          <w:sz w:val="24"/>
        </w:rPr>
        <w:t>各高等学校、科研机构、产业部门和其它单位的科技工作者的研究课题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D459F3" w:rsidRPr="004D0BBE">
        <w:rPr>
          <w:rFonts w:ascii="Times New Roman" w:eastAsia="宋体" w:hAnsi="Times New Roman" w:cs="Times New Roman"/>
          <w:color w:val="000000" w:themeColor="text1"/>
          <w:sz w:val="24"/>
        </w:rPr>
        <w:t>由</w:t>
      </w:r>
      <w:r w:rsidR="00D459F3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459F3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459F3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7D7AA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固定</w:t>
      </w:r>
      <w:r w:rsidR="00D459F3" w:rsidRPr="004D0BBE">
        <w:rPr>
          <w:rFonts w:ascii="Times New Roman" w:eastAsia="宋体" w:hAnsi="Times New Roman" w:cs="Times New Roman"/>
          <w:color w:val="000000" w:themeColor="text1"/>
          <w:sz w:val="24"/>
        </w:rPr>
        <w:t>团队成员负责担保推荐</w:t>
      </w:r>
      <w:r w:rsidR="00F13450" w:rsidRPr="004D0BBE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7D7AA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至少有一名中心固定团队成员</w:t>
      </w:r>
      <w:r w:rsidR="00AF155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参与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27DFCF5F" w14:textId="20685612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凡具有副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高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以上职称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、或具有博士学位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的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科研人员</w:t>
      </w:r>
      <w:r w:rsidR="004C71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，年龄不超过</w:t>
      </w:r>
      <w:r w:rsidR="004C71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 w:rsidR="004C71A0" w:rsidRPr="004D0BBE">
        <w:rPr>
          <w:rFonts w:ascii="Times New Roman" w:eastAsia="宋体" w:hAnsi="Times New Roman" w:cs="Times New Roman"/>
          <w:color w:val="000000" w:themeColor="text1"/>
          <w:sz w:val="24"/>
        </w:rPr>
        <w:t>0</w:t>
      </w:r>
      <w:r w:rsidR="004C71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周岁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均可提出申请。</w:t>
      </w:r>
    </w:p>
    <w:p w14:paraId="50234275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拟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申请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的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课题应为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相关研究提供新思路、新方法。</w:t>
      </w:r>
    </w:p>
    <w:p w14:paraId="73B95F43" w14:textId="7A7CD30B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4.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开放课题的申请应符合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05FC7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当年发布的开放课题申请指南，其研究内容必须符合开放课题的资助范围。申请</w:t>
      </w:r>
      <w:r w:rsidR="0085711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人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应得到所在单位或部门的同意</w:t>
      </w:r>
      <w:r w:rsidR="0069761C" w:rsidRPr="004D0BBE">
        <w:rPr>
          <w:rFonts w:ascii="Times New Roman" w:eastAsia="宋体" w:hAnsi="Times New Roman" w:cs="Times New Roman"/>
          <w:color w:val="000000" w:themeColor="text1"/>
          <w:sz w:val="24"/>
        </w:rPr>
        <w:t>，获准资助的课题研究人员应围绕开放课题要求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开展工作。</w:t>
      </w:r>
    </w:p>
    <w:p w14:paraId="29888899" w14:textId="4B41C8BC" w:rsidR="00673F09" w:rsidRPr="004D0BBE" w:rsidRDefault="00673F09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5.</w:t>
      </w:r>
      <w:r w:rsidR="0086725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除</w:t>
      </w:r>
      <w:proofErr w:type="gramStart"/>
      <w:r w:rsidR="0086725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一般课题</w:t>
      </w:r>
      <w:proofErr w:type="gramEnd"/>
      <w:r w:rsidR="0086725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外，</w:t>
      </w:r>
      <w:r w:rsidR="00360735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360735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360735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相关合作企业</w:t>
      </w:r>
      <w:r w:rsidR="005658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不定期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设立</w:t>
      </w:r>
      <w:r w:rsidR="00720A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定向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课题，帮助合作企业</w:t>
      </w:r>
      <w:r w:rsidR="00113AB5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明确技术问题、征集技术团队并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解决技术难点，相关申请指南每年</w:t>
      </w:r>
      <w:r w:rsidR="00776412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不定期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发布。</w:t>
      </w:r>
    </w:p>
    <w:p w14:paraId="75ED27C7" w14:textId="77777777" w:rsidR="004D790C" w:rsidRPr="004D0BBE" w:rsidRDefault="000A5E16" w:rsidP="009A2159">
      <w:pPr>
        <w:pStyle w:val="6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</w:rPr>
        <w:t xml:space="preserve"> </w:t>
      </w:r>
      <w:r w:rsidRPr="004D0BBE">
        <w:rPr>
          <w:rFonts w:ascii="Times New Roman" w:hAnsi="Times New Roman" w:cs="Times New Roman"/>
          <w:color w:val="000000" w:themeColor="text1"/>
        </w:rPr>
        <w:t>第二条</w:t>
      </w:r>
      <w:r w:rsidRPr="004D0BBE">
        <w:rPr>
          <w:rFonts w:ascii="Times New Roman" w:hAnsi="Times New Roman" w:cs="Times New Roman"/>
          <w:color w:val="000000" w:themeColor="text1"/>
        </w:rPr>
        <w:t xml:space="preserve"> </w:t>
      </w:r>
      <w:r w:rsidRPr="004D0BBE">
        <w:rPr>
          <w:rFonts w:ascii="Times New Roman" w:hAnsi="Times New Roman" w:cs="Times New Roman"/>
          <w:color w:val="000000" w:themeColor="text1"/>
        </w:rPr>
        <w:t>开放课题申请</w:t>
      </w:r>
    </w:p>
    <w:p w14:paraId="261BE119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="002C2AD4" w:rsidRPr="004D0BBE">
        <w:rPr>
          <w:rFonts w:ascii="Times New Roman" w:eastAsia="宋体" w:hAnsi="Times New Roman" w:cs="Times New Roman"/>
          <w:color w:val="000000" w:themeColor="text1"/>
          <w:sz w:val="24"/>
        </w:rPr>
        <w:t>申请课题须符合</w:t>
      </w:r>
      <w:r w:rsidR="00312021"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</w:t>
      </w:r>
      <w:r w:rsidR="002C2AD4" w:rsidRPr="004D0BBE">
        <w:rPr>
          <w:rFonts w:ascii="Times New Roman" w:eastAsia="宋体" w:hAnsi="Times New Roman" w:cs="Times New Roman"/>
          <w:color w:val="000000" w:themeColor="text1"/>
          <w:sz w:val="24"/>
        </w:rPr>
        <w:t>申请指南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所规定的研究内容范围，</w:t>
      </w:r>
      <w:proofErr w:type="gramStart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且学术</w:t>
      </w:r>
      <w:proofErr w:type="gramEnd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思想新颖，具有创新性；立论根据充分，研究目标内容具体，研究方法和技术路线合理可行，近期有望取得进展的研究</w:t>
      </w:r>
      <w:r w:rsidR="00673F0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，鼓励学科交叉和平衡性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169753D3" w14:textId="2F31F8EE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2.</w:t>
      </w:r>
      <w:r w:rsidR="004519D4" w:rsidRPr="004D0BBE">
        <w:rPr>
          <w:rFonts w:ascii="Times New Roman" w:eastAsia="宋体" w:hAnsi="Times New Roman" w:cs="Times New Roman"/>
          <w:color w:val="000000" w:themeColor="text1"/>
          <w:sz w:val="24"/>
        </w:rPr>
        <w:t>每年</w:t>
      </w:r>
      <w:r w:rsidR="004356A9" w:rsidRPr="004D0BBE"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 w:rsidR="00DD7DC9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D7DC9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D7DC9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356A9" w:rsidRPr="004D0BBE">
        <w:rPr>
          <w:rFonts w:ascii="Times New Roman" w:eastAsia="宋体" w:hAnsi="Times New Roman" w:cs="Times New Roman"/>
          <w:color w:val="000000" w:themeColor="text1"/>
          <w:sz w:val="24"/>
        </w:rPr>
        <w:t>技术委员会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专家技术会议制定开放课题申请指南</w:t>
      </w:r>
      <w:r w:rsidR="00673F0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月在</w:t>
      </w:r>
      <w:r w:rsidR="009016F7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016F7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016F7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网站对外发布并开始受理申请。</w:t>
      </w:r>
      <w:r w:rsidR="006B168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="00857118" w:rsidRPr="004D0BBE">
        <w:rPr>
          <w:rFonts w:ascii="Times New Roman" w:eastAsia="宋体" w:hAnsi="Times New Roman" w:cs="Times New Roman"/>
          <w:color w:val="000000" w:themeColor="text1"/>
          <w:sz w:val="24"/>
        </w:rPr>
        <w:t>申请人</w:t>
      </w:r>
      <w:r w:rsidR="005624C4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在申报截止日期前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填写《</w:t>
      </w:r>
      <w:r w:rsidR="0003270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同济大学</w:t>
      </w:r>
      <w:r w:rsidR="004356A9" w:rsidRPr="004D0BBE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开放课题申请书》一式</w:t>
      </w:r>
      <w:r w:rsidR="004356A9" w:rsidRPr="004D0BBE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份，</w:t>
      </w:r>
      <w:r w:rsidR="0085711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经依托单位同意并签字盖章</w:t>
      </w:r>
      <w:r w:rsidR="005624C4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后提交</w:t>
      </w:r>
      <w:r w:rsidR="00843CE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至</w:t>
      </w:r>
      <w:r w:rsidR="00843CED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843CED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843CED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843CED" w:rsidRPr="004D0BBE">
        <w:rPr>
          <w:rFonts w:ascii="Times New Roman" w:eastAsia="宋体" w:hAnsi="Times New Roman" w:cs="Times New Roman"/>
          <w:color w:val="000000" w:themeColor="text1"/>
          <w:sz w:val="24"/>
        </w:rPr>
        <w:t>办公室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7476AA3B" w14:textId="3A9AF49D" w:rsidR="004D790C" w:rsidRPr="004D0BBE" w:rsidRDefault="000A5E16" w:rsidP="003530D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bookmarkStart w:id="0" w:name="_Hlk164935853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bookmarkEnd w:id="0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获批准资助的开放课题负责人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在收到立项批准书后应于当年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8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月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31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日前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向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提交《</w:t>
      </w:r>
      <w:r w:rsidR="0003270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同济大学</w:t>
      </w:r>
      <w:r w:rsidR="00646E5C" w:rsidRPr="004D0BBE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开放课题任务书》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一式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份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646E5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同时加盖单位公章。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开放课题负责人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自然成为</w:t>
      </w:r>
      <w:r w:rsidR="00EE763C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E763C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E763C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当年度流动研究人员，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办公室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负责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协助</w:t>
      </w:r>
      <w:r w:rsidR="000A25E4"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开放课题的管理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076D8389" w14:textId="77777777" w:rsidR="004D790C" w:rsidRPr="004D0BBE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</w:rPr>
        <w:t>第三条</w:t>
      </w:r>
      <w:r w:rsidRPr="004D0BBE">
        <w:rPr>
          <w:rFonts w:ascii="Times New Roman" w:hAnsi="Times New Roman" w:cs="Times New Roman"/>
          <w:color w:val="000000" w:themeColor="text1"/>
        </w:rPr>
        <w:t xml:space="preserve"> </w:t>
      </w:r>
      <w:r w:rsidR="003161DB" w:rsidRPr="004D0BBE">
        <w:rPr>
          <w:rFonts w:ascii="Times New Roman" w:hAnsi="Times New Roman" w:cs="Times New Roman"/>
          <w:color w:val="000000" w:themeColor="text1"/>
        </w:rPr>
        <w:t>开放课题管理</w:t>
      </w:r>
    </w:p>
    <w:p w14:paraId="0F5BDA0B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承担开放课题的负责人应在</w:t>
      </w:r>
      <w:r w:rsidR="00B66134" w:rsidRPr="004D0BBE">
        <w:rPr>
          <w:rFonts w:ascii="Times New Roman" w:eastAsia="宋体" w:hAnsi="Times New Roman" w:cs="Times New Roman"/>
          <w:color w:val="000000" w:themeColor="text1"/>
          <w:sz w:val="24"/>
        </w:rPr>
        <w:t>立项的次年</w:t>
      </w:r>
      <w:r w:rsidR="00B66134" w:rsidRPr="004D0BBE"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 w:rsidR="00B66134" w:rsidRPr="004D0BBE">
        <w:rPr>
          <w:rFonts w:ascii="Times New Roman" w:eastAsia="宋体" w:hAnsi="Times New Roman" w:cs="Times New Roman"/>
          <w:color w:val="000000" w:themeColor="text1"/>
          <w:sz w:val="24"/>
        </w:rPr>
        <w:t>月份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提交阶段总结、第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r w:rsidR="00B66134" w:rsidRPr="004D0BBE"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 w:rsidR="00B66134" w:rsidRPr="004D0BBE">
        <w:rPr>
          <w:rFonts w:ascii="Times New Roman" w:eastAsia="宋体" w:hAnsi="Times New Roman" w:cs="Times New Roman"/>
          <w:color w:val="000000" w:themeColor="text1"/>
          <w:sz w:val="24"/>
        </w:rPr>
        <w:t>月份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提交结题总结，包括：学术</w:t>
      </w:r>
      <w:r w:rsidR="00E20058" w:rsidRPr="004D0BBE">
        <w:rPr>
          <w:rFonts w:ascii="Times New Roman" w:eastAsia="宋体" w:hAnsi="Times New Roman" w:cs="Times New Roman"/>
          <w:color w:val="000000" w:themeColor="text1"/>
          <w:sz w:val="24"/>
        </w:rPr>
        <w:t>专利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或成果报告</w:t>
      </w:r>
      <w:r w:rsidR="00E20058" w:rsidRPr="004D0BBE">
        <w:rPr>
          <w:rFonts w:ascii="Times New Roman" w:eastAsia="宋体" w:hAnsi="Times New Roman" w:cs="Times New Roman"/>
          <w:color w:val="000000" w:themeColor="text1"/>
          <w:sz w:val="24"/>
        </w:rPr>
        <w:t>，由</w:t>
      </w:r>
      <w:r w:rsidR="00E20058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20058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20058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B66134" w:rsidRPr="004D0BBE">
        <w:rPr>
          <w:rFonts w:ascii="Times New Roman" w:eastAsia="宋体" w:hAnsi="Times New Roman" w:cs="Times New Roman"/>
          <w:color w:val="000000" w:themeColor="text1"/>
          <w:sz w:val="24"/>
        </w:rPr>
        <w:t>组织</w:t>
      </w:r>
      <w:r w:rsidR="00E20058" w:rsidRPr="004D0BBE">
        <w:rPr>
          <w:rFonts w:ascii="Times New Roman" w:eastAsia="宋体" w:hAnsi="Times New Roman" w:cs="Times New Roman"/>
          <w:color w:val="000000" w:themeColor="text1"/>
          <w:sz w:val="24"/>
        </w:rPr>
        <w:t>相关</w:t>
      </w:r>
      <w:r w:rsidR="00A667F4" w:rsidRPr="004D0BBE">
        <w:rPr>
          <w:rFonts w:ascii="Times New Roman" w:eastAsia="宋体" w:hAnsi="Times New Roman" w:cs="Times New Roman"/>
          <w:color w:val="000000" w:themeColor="text1"/>
          <w:sz w:val="24"/>
        </w:rPr>
        <w:t>专家进行评审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51C87F1C" w14:textId="127DA01A" w:rsidR="004D790C" w:rsidRPr="004D0BBE" w:rsidRDefault="000A5E16" w:rsidP="004B5079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="004B507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开放课题批准后，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07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将安排一名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116EE5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办公室</w:t>
      </w:r>
      <w:r w:rsidR="004B507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人员（</w:t>
      </w:r>
      <w:r w:rsidR="005D506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李艳</w:t>
      </w:r>
      <w:r w:rsidR="004B507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）作为联络人，协助课题负责人更好地在本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07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开展工作，并负责检查开放课题进展情况，向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E68D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07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技术委员会报告。</w:t>
      </w:r>
    </w:p>
    <w:p w14:paraId="13C127F8" w14:textId="739FCA1D" w:rsidR="004D790C" w:rsidRPr="004D0BBE" w:rsidRDefault="000A5E16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  <w:kern w:val="2"/>
        </w:rPr>
        <w:t>3.</w:t>
      </w:r>
      <w:r w:rsidRPr="004D0BBE">
        <w:rPr>
          <w:rFonts w:ascii="Times New Roman" w:hAnsi="Times New Roman" w:cs="Times New Roman"/>
          <w:color w:val="000000" w:themeColor="text1"/>
          <w:kern w:val="2"/>
        </w:rPr>
        <w:t>课题执行过程中，如需改变</w:t>
      </w:r>
      <w:r w:rsidR="00646E5C" w:rsidRPr="004D0BBE">
        <w:rPr>
          <w:rFonts w:ascii="Times New Roman" w:hAnsi="Times New Roman" w:cs="Times New Roman" w:hint="eastAsia"/>
          <w:color w:val="000000" w:themeColor="text1"/>
          <w:kern w:val="2"/>
        </w:rPr>
        <w:t>预定研究目标、研究内容和计划</w:t>
      </w:r>
      <w:r w:rsidRPr="004D0BBE">
        <w:rPr>
          <w:rFonts w:ascii="Times New Roman" w:hAnsi="Times New Roman" w:cs="Times New Roman"/>
          <w:color w:val="000000" w:themeColor="text1"/>
          <w:kern w:val="2"/>
        </w:rPr>
        <w:t>，</w:t>
      </w:r>
      <w:r w:rsidR="00646E5C" w:rsidRPr="004D0BBE">
        <w:rPr>
          <w:rFonts w:ascii="Times New Roman" w:hAnsi="Times New Roman" w:cs="Times New Roman" w:hint="eastAsia"/>
          <w:color w:val="000000" w:themeColor="text1"/>
          <w:kern w:val="2"/>
        </w:rPr>
        <w:t>以及需要提前结题或延</w:t>
      </w:r>
      <w:r w:rsidR="0003270D" w:rsidRPr="004D0BBE">
        <w:rPr>
          <w:rFonts w:ascii="Times New Roman" w:hAnsi="Times New Roman" w:cs="Times New Roman" w:hint="eastAsia"/>
          <w:color w:val="000000" w:themeColor="text1"/>
          <w:kern w:val="2"/>
        </w:rPr>
        <w:t>期</w:t>
      </w:r>
      <w:r w:rsidR="00646E5C" w:rsidRPr="004D0BBE">
        <w:rPr>
          <w:rFonts w:ascii="Times New Roman" w:hAnsi="Times New Roman" w:cs="Times New Roman" w:hint="eastAsia"/>
          <w:color w:val="000000" w:themeColor="text1"/>
          <w:kern w:val="2"/>
        </w:rPr>
        <w:t>，课题负责</w:t>
      </w:r>
      <w:r w:rsidR="00646E5C" w:rsidRPr="004D0BBE">
        <w:rPr>
          <w:rFonts w:ascii="Times New Roman" w:hAnsi="Times New Roman" w:cs="Times New Roman" w:hint="eastAsia"/>
          <w:color w:val="000000" w:themeColor="text1"/>
        </w:rPr>
        <w:t>人需提出</w:t>
      </w:r>
      <w:r w:rsidR="00695D11" w:rsidRPr="004D0BBE">
        <w:rPr>
          <w:rFonts w:ascii="Times New Roman" w:hAnsi="Times New Roman" w:cs="Times New Roman" w:hint="eastAsia"/>
          <w:color w:val="000000" w:themeColor="text1"/>
        </w:rPr>
        <w:t>申请</w:t>
      </w:r>
      <w:r w:rsidR="00646E5C" w:rsidRPr="004D0BBE">
        <w:rPr>
          <w:rFonts w:ascii="Times New Roman" w:hAnsi="Times New Roman" w:cs="Times New Roman" w:hint="eastAsia"/>
          <w:color w:val="000000" w:themeColor="text1"/>
        </w:rPr>
        <w:t>，经所在单位审查签署意见后，报</w:t>
      </w:r>
      <w:r w:rsidR="00612F75" w:rsidRPr="004D0BBE">
        <w:rPr>
          <w:rFonts w:ascii="Times New Roman" w:hAnsi="Times New Roman" w:cs="Times New Roman"/>
          <w:color w:val="000000" w:themeColor="text1"/>
        </w:rPr>
        <w:t>“</w:t>
      </w:r>
      <w:r w:rsidR="00612F75" w:rsidRPr="004D0BBE">
        <w:rPr>
          <w:rFonts w:ascii="Times New Roman" w:hAnsi="Times New Roman" w:cs="Times New Roman"/>
          <w:color w:val="000000" w:themeColor="text1"/>
        </w:rPr>
        <w:t>中心</w:t>
      </w:r>
      <w:r w:rsidR="00612F75" w:rsidRPr="004D0BBE">
        <w:rPr>
          <w:rFonts w:ascii="Times New Roman" w:hAnsi="Times New Roman" w:cs="Times New Roman"/>
          <w:color w:val="000000" w:themeColor="text1"/>
        </w:rPr>
        <w:t>”</w:t>
      </w:r>
      <w:r w:rsidR="00646E5C" w:rsidRPr="004D0BBE">
        <w:rPr>
          <w:rFonts w:ascii="Times New Roman" w:hAnsi="Times New Roman" w:cs="Times New Roman" w:hint="eastAsia"/>
          <w:color w:val="000000" w:themeColor="text1"/>
        </w:rPr>
        <w:t>审批。由于客观原因不能按期完成研究计划的，课题负责人应当于结题期限届满</w:t>
      </w:r>
      <w:r w:rsidR="00646E5C" w:rsidRPr="004D0BBE">
        <w:rPr>
          <w:rFonts w:ascii="Times New Roman" w:hAnsi="Times New Roman" w:cs="Times New Roman" w:hint="eastAsia"/>
          <w:color w:val="000000" w:themeColor="text1"/>
        </w:rPr>
        <w:t>90</w:t>
      </w:r>
      <w:r w:rsidR="00646E5C" w:rsidRPr="004D0BBE">
        <w:rPr>
          <w:rFonts w:ascii="Times New Roman" w:hAnsi="Times New Roman" w:cs="Times New Roman" w:hint="eastAsia"/>
          <w:color w:val="000000" w:themeColor="text1"/>
        </w:rPr>
        <w:t>日前提出延期申请，申请延长的期限不得超过</w:t>
      </w:r>
      <w:r w:rsidR="00646E5C" w:rsidRPr="004D0BBE">
        <w:rPr>
          <w:rFonts w:ascii="Times New Roman" w:hAnsi="Times New Roman" w:cs="Times New Roman" w:hint="eastAsia"/>
          <w:color w:val="000000" w:themeColor="text1"/>
        </w:rPr>
        <w:t>1</w:t>
      </w:r>
      <w:r w:rsidR="00646E5C" w:rsidRPr="004D0BBE">
        <w:rPr>
          <w:rFonts w:ascii="Times New Roman" w:hAnsi="Times New Roman" w:cs="Times New Roman" w:hint="eastAsia"/>
          <w:color w:val="000000" w:themeColor="text1"/>
        </w:rPr>
        <w:t>年。</w:t>
      </w:r>
    </w:p>
    <w:p w14:paraId="742723EA" w14:textId="340C6724" w:rsidR="00E73EE7" w:rsidRPr="004D0BBE" w:rsidRDefault="00E73EE7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 w:hint="eastAsia"/>
          <w:color w:val="000000" w:themeColor="text1"/>
        </w:rPr>
        <w:t>4.</w:t>
      </w:r>
      <w:r w:rsidRPr="004D0BBE">
        <w:rPr>
          <w:rFonts w:ascii="Times New Roman" w:hAnsi="Times New Roman" w:cs="Times New Roman" w:hint="eastAsia"/>
          <w:color w:val="000000" w:themeColor="text1"/>
        </w:rPr>
        <w:t>一般情况下，课题负责人不得代理或更换，遇有特殊情况，所在单位应安排合适代理人，并报</w:t>
      </w:r>
      <w:r w:rsidR="00612F75" w:rsidRPr="004D0BBE">
        <w:rPr>
          <w:rFonts w:ascii="Times New Roman" w:hAnsi="Times New Roman" w:cs="Times New Roman"/>
          <w:color w:val="000000" w:themeColor="text1"/>
        </w:rPr>
        <w:t>“</w:t>
      </w:r>
      <w:r w:rsidR="00612F75" w:rsidRPr="004D0BBE">
        <w:rPr>
          <w:rFonts w:ascii="Times New Roman" w:hAnsi="Times New Roman" w:cs="Times New Roman"/>
          <w:color w:val="000000" w:themeColor="text1"/>
        </w:rPr>
        <w:t>中心</w:t>
      </w:r>
      <w:r w:rsidR="00612F75" w:rsidRPr="004D0BBE">
        <w:rPr>
          <w:rFonts w:ascii="Times New Roman" w:hAnsi="Times New Roman" w:cs="Times New Roman"/>
          <w:color w:val="000000" w:themeColor="text1"/>
        </w:rPr>
        <w:t>”</w:t>
      </w:r>
      <w:r w:rsidRPr="004D0BBE">
        <w:rPr>
          <w:rFonts w:ascii="Times New Roman" w:hAnsi="Times New Roman" w:cs="Times New Roman" w:hint="eastAsia"/>
          <w:color w:val="000000" w:themeColor="text1"/>
        </w:rPr>
        <w:t>备案。课题负责人工作调动，可依据具体情况选择在原单位或调入单位完成课题，但须调入、调离双方及</w:t>
      </w:r>
      <w:r w:rsidR="00612F75" w:rsidRPr="004D0BBE">
        <w:rPr>
          <w:rFonts w:ascii="Times New Roman" w:hAnsi="Times New Roman" w:cs="Times New Roman"/>
          <w:color w:val="000000" w:themeColor="text1"/>
        </w:rPr>
        <w:t>“</w:t>
      </w:r>
      <w:r w:rsidR="00612F75" w:rsidRPr="004D0BBE">
        <w:rPr>
          <w:rFonts w:ascii="Times New Roman" w:hAnsi="Times New Roman" w:cs="Times New Roman"/>
          <w:color w:val="000000" w:themeColor="text1"/>
        </w:rPr>
        <w:t>中心</w:t>
      </w:r>
      <w:r w:rsidR="00612F75" w:rsidRPr="004D0BBE">
        <w:rPr>
          <w:rFonts w:ascii="Times New Roman" w:hAnsi="Times New Roman" w:cs="Times New Roman"/>
          <w:color w:val="000000" w:themeColor="text1"/>
        </w:rPr>
        <w:t>”</w:t>
      </w:r>
      <w:r w:rsidRPr="004D0BBE">
        <w:rPr>
          <w:rFonts w:ascii="Times New Roman" w:hAnsi="Times New Roman" w:cs="Times New Roman" w:hint="eastAsia"/>
          <w:color w:val="000000" w:themeColor="text1"/>
        </w:rPr>
        <w:t>签署意见，并报</w:t>
      </w:r>
      <w:r w:rsidR="00612F75" w:rsidRPr="004D0BBE">
        <w:rPr>
          <w:rFonts w:ascii="Times New Roman" w:hAnsi="Times New Roman" w:cs="Times New Roman"/>
          <w:color w:val="000000" w:themeColor="text1"/>
        </w:rPr>
        <w:t>“</w:t>
      </w:r>
      <w:r w:rsidR="00612F75" w:rsidRPr="004D0BBE">
        <w:rPr>
          <w:rFonts w:ascii="Times New Roman" w:hAnsi="Times New Roman" w:cs="Times New Roman"/>
          <w:color w:val="000000" w:themeColor="text1"/>
        </w:rPr>
        <w:t>中心</w:t>
      </w:r>
      <w:r w:rsidR="00612F75" w:rsidRPr="004D0BBE">
        <w:rPr>
          <w:rFonts w:ascii="Times New Roman" w:hAnsi="Times New Roman" w:cs="Times New Roman"/>
          <w:color w:val="000000" w:themeColor="text1"/>
        </w:rPr>
        <w:t>”</w:t>
      </w:r>
      <w:r w:rsidRPr="004D0BBE">
        <w:rPr>
          <w:rFonts w:ascii="Times New Roman" w:hAnsi="Times New Roman" w:cs="Times New Roman" w:hint="eastAsia"/>
          <w:color w:val="000000" w:themeColor="text1"/>
        </w:rPr>
        <w:t>审批备案。</w:t>
      </w:r>
    </w:p>
    <w:p w14:paraId="1C99CB82" w14:textId="46F37737" w:rsidR="00E73EE7" w:rsidRPr="004D0BBE" w:rsidRDefault="00E73EE7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 w:hint="eastAsia"/>
          <w:color w:val="000000" w:themeColor="text1"/>
        </w:rPr>
        <w:t>5.</w:t>
      </w:r>
      <w:r w:rsidRPr="004D0BBE">
        <w:rPr>
          <w:rFonts w:ascii="Times New Roman" w:hAnsi="Times New Roman" w:cs="Times New Roman" w:hint="eastAsia"/>
          <w:color w:val="000000" w:themeColor="text1"/>
        </w:rPr>
        <w:t>凡经审批通过的开放课题须执行</w:t>
      </w:r>
      <w:r w:rsidR="00F37B3D" w:rsidRPr="004D0BBE">
        <w:rPr>
          <w:rFonts w:ascii="Times New Roman" w:hAnsi="Times New Roman" w:cs="Times New Roman"/>
          <w:color w:val="000000" w:themeColor="text1"/>
        </w:rPr>
        <w:t>“</w:t>
      </w:r>
      <w:r w:rsidR="00F37B3D" w:rsidRPr="004D0BBE">
        <w:rPr>
          <w:rFonts w:ascii="Times New Roman" w:hAnsi="Times New Roman" w:cs="Times New Roman"/>
          <w:color w:val="000000" w:themeColor="text1"/>
        </w:rPr>
        <w:t>中心</w:t>
      </w:r>
      <w:r w:rsidR="00F37B3D" w:rsidRPr="004D0BBE">
        <w:rPr>
          <w:rFonts w:ascii="Times New Roman" w:hAnsi="Times New Roman" w:cs="Times New Roman"/>
          <w:color w:val="000000" w:themeColor="text1"/>
        </w:rPr>
        <w:t>”</w:t>
      </w:r>
      <w:r w:rsidRPr="004D0BBE">
        <w:rPr>
          <w:rFonts w:ascii="Times New Roman" w:hAnsi="Times New Roman" w:cs="Times New Roman" w:hint="eastAsia"/>
          <w:color w:val="000000" w:themeColor="text1"/>
        </w:rPr>
        <w:t>统一的科研管理条例，包括按时提交研究计划、工作进展报告、研究工作总结以及论著、成果书面材料等。受资助课题取得的研究成果应按</w:t>
      </w:r>
      <w:r w:rsidR="00F37B3D" w:rsidRPr="004D0BBE">
        <w:rPr>
          <w:rFonts w:ascii="Times New Roman" w:hAnsi="Times New Roman" w:cs="Times New Roman"/>
          <w:color w:val="000000" w:themeColor="text1"/>
        </w:rPr>
        <w:t>“</w:t>
      </w:r>
      <w:r w:rsidR="00F37B3D" w:rsidRPr="004D0BBE">
        <w:rPr>
          <w:rFonts w:ascii="Times New Roman" w:hAnsi="Times New Roman" w:cs="Times New Roman"/>
          <w:color w:val="000000" w:themeColor="text1"/>
        </w:rPr>
        <w:t>中心</w:t>
      </w:r>
      <w:r w:rsidR="00F37B3D" w:rsidRPr="004D0BBE">
        <w:rPr>
          <w:rFonts w:ascii="Times New Roman" w:hAnsi="Times New Roman" w:cs="Times New Roman"/>
          <w:color w:val="000000" w:themeColor="text1"/>
        </w:rPr>
        <w:t>”</w:t>
      </w:r>
      <w:r w:rsidRPr="004D0BBE">
        <w:rPr>
          <w:rFonts w:ascii="Times New Roman" w:hAnsi="Times New Roman" w:cs="Times New Roman" w:hint="eastAsia"/>
          <w:color w:val="000000" w:themeColor="text1"/>
        </w:rPr>
        <w:t>有关规定执行。形成的有关论文、专著、研究报告、软件、专利及鉴定、获奖、成果报道等，做好归档整理。</w:t>
      </w:r>
    </w:p>
    <w:p w14:paraId="53210BAC" w14:textId="77777777" w:rsidR="004D790C" w:rsidRPr="004D0BBE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</w:rPr>
        <w:t>第四条</w:t>
      </w:r>
      <w:r w:rsidRPr="004D0BBE">
        <w:rPr>
          <w:rFonts w:ascii="Times New Roman" w:hAnsi="Times New Roman" w:cs="Times New Roman"/>
          <w:color w:val="000000" w:themeColor="text1"/>
        </w:rPr>
        <w:t xml:space="preserve"> </w:t>
      </w:r>
      <w:r w:rsidRPr="004D0BBE">
        <w:rPr>
          <w:rFonts w:ascii="Times New Roman" w:hAnsi="Times New Roman" w:cs="Times New Roman"/>
          <w:color w:val="000000" w:themeColor="text1"/>
        </w:rPr>
        <w:t>开放课题评审管理</w:t>
      </w:r>
    </w:p>
    <w:p w14:paraId="35C9B055" w14:textId="4CFC3836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开放课题的研究期限一般为</w:t>
      </w:r>
      <w:r w:rsidR="00A23416" w:rsidRPr="004D0BBE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年。研究工作开始时间从批准立项的</w:t>
      </w:r>
      <w:r w:rsidR="00D762E9" w:rsidRPr="004D0BBE">
        <w:rPr>
          <w:rFonts w:ascii="Times New Roman" w:eastAsia="宋体" w:hAnsi="Times New Roman" w:cs="Times New Roman"/>
          <w:color w:val="000000" w:themeColor="text1"/>
          <w:sz w:val="24"/>
        </w:rPr>
        <w:t>当年的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D762E9" w:rsidRPr="004D0BBE"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9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 w:rsidR="00A23416" w:rsidRPr="004D0BBE"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日算起。资助强度一般为</w:t>
      </w:r>
      <w:r w:rsidR="00FE6FEF" w:rsidRPr="004D0BBE">
        <w:rPr>
          <w:rFonts w:ascii="Times New Roman" w:eastAsia="宋体" w:hAnsi="Times New Roman" w:cs="Times New Roman"/>
          <w:color w:val="000000" w:themeColor="text1"/>
          <w:sz w:val="24"/>
        </w:rPr>
        <w:t>5</w:t>
      </w:r>
      <w:r w:rsidR="003B5AE4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 w:rsidR="00B32420" w:rsidRPr="004D0BBE">
        <w:rPr>
          <w:rFonts w:ascii="Times New Roman" w:eastAsia="宋体" w:hAnsi="Times New Roman" w:cs="Times New Roman"/>
          <w:color w:val="000000" w:themeColor="text1"/>
          <w:sz w:val="24"/>
        </w:rPr>
        <w:t>20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万元。已获得资助者再次申请，申请书须附已资助课题的研究进展报告或结题报告，以及主要研究成果。</w:t>
      </w:r>
    </w:p>
    <w:p w14:paraId="157E8778" w14:textId="4BCA958D" w:rsidR="004D790C" w:rsidRPr="004D0BBE" w:rsidRDefault="00B3496D" w:rsidP="00B3496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2.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开放课题</w:t>
      </w:r>
      <w:r w:rsidR="00113AB5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中的</w:t>
      </w:r>
      <w:proofErr w:type="gramStart"/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一般课题</w:t>
      </w:r>
      <w:proofErr w:type="gramEnd"/>
      <w:r w:rsidR="00E4097B" w:rsidRPr="004D0BBE">
        <w:rPr>
          <w:rFonts w:ascii="Times New Roman" w:eastAsiaTheme="majorEastAsia" w:hAnsi="Times New Roman" w:cs="Times New Roman" w:hint="eastAsia"/>
          <w:kern w:val="0"/>
          <w:sz w:val="24"/>
        </w:rPr>
        <w:t>遵循面向社会、公平竞争、专家评审、择优立项的原则，</w:t>
      </w:r>
      <w:r w:rsidR="000C16BA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定向课题</w:t>
      </w:r>
      <w:r w:rsidR="000C16BA" w:rsidRPr="004D0BBE">
        <w:rPr>
          <w:rFonts w:ascii="Times New Roman" w:eastAsiaTheme="majorEastAsia" w:hAnsi="Times New Roman" w:cs="Times New Roman" w:hint="eastAsia"/>
          <w:kern w:val="0"/>
          <w:sz w:val="24"/>
        </w:rPr>
        <w:t>遵循成果导向、</w:t>
      </w:r>
      <w:r w:rsidR="00352CA6" w:rsidRPr="004D0BBE">
        <w:rPr>
          <w:rFonts w:ascii="Times New Roman" w:eastAsiaTheme="majorEastAsia" w:hAnsi="Times New Roman" w:cs="Times New Roman" w:hint="eastAsia"/>
          <w:kern w:val="0"/>
          <w:sz w:val="24"/>
        </w:rPr>
        <w:t>技术先进</w:t>
      </w:r>
      <w:r w:rsidR="000C16BA" w:rsidRPr="004D0BBE">
        <w:rPr>
          <w:rFonts w:ascii="Times New Roman" w:eastAsiaTheme="majorEastAsia" w:hAnsi="Times New Roman" w:cs="Times New Roman" w:hint="eastAsia"/>
          <w:kern w:val="0"/>
          <w:sz w:val="24"/>
        </w:rPr>
        <w:t>的</w:t>
      </w:r>
      <w:r w:rsidR="00352CA6" w:rsidRPr="004D0BBE">
        <w:rPr>
          <w:rFonts w:ascii="Times New Roman" w:eastAsiaTheme="majorEastAsia" w:hAnsi="Times New Roman" w:cs="Times New Roman" w:hint="eastAsia"/>
          <w:kern w:val="0"/>
          <w:sz w:val="24"/>
        </w:rPr>
        <w:t>引导</w:t>
      </w:r>
      <w:r w:rsidR="000C16BA" w:rsidRPr="004D0BBE">
        <w:rPr>
          <w:rFonts w:ascii="Times New Roman" w:eastAsiaTheme="majorEastAsia" w:hAnsi="Times New Roman" w:cs="Times New Roman" w:hint="eastAsia"/>
          <w:kern w:val="0"/>
          <w:sz w:val="24"/>
        </w:rPr>
        <w:t>原则。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由“中心”办公室对申请书及相关材料进行初审，初审通过后组织</w:t>
      </w:r>
      <w:r w:rsidR="007D7814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7D7814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名</w:t>
      </w:r>
      <w:r w:rsidR="00E4097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以上</w:t>
      </w:r>
      <w:r w:rsidR="007D7814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同行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专家进行评审，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针对创新性，研究内容，研究目标及拟解决的关键科学问题，研究方案和可行性分析，研究基础和研究条件等</w:t>
      </w: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进行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总体评价，并给出具体评审意见和修改建议。</w:t>
      </w:r>
      <w:r w:rsidR="00E4097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评审结果</w:t>
      </w:r>
      <w:r w:rsidR="007D7814" w:rsidRPr="004D0BBE">
        <w:rPr>
          <w:rFonts w:ascii="Times New Roman" w:eastAsia="宋体" w:hAnsi="Times New Roman" w:cs="Times New Roman"/>
          <w:color w:val="000000" w:themeColor="text1"/>
          <w:sz w:val="24"/>
        </w:rPr>
        <w:t>经</w:t>
      </w:r>
      <w:r w:rsidR="007D7814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7D7814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7D7814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7D7814" w:rsidRPr="004D0BBE">
        <w:rPr>
          <w:rFonts w:ascii="Times New Roman" w:eastAsia="宋体" w:hAnsi="Times New Roman" w:cs="Times New Roman"/>
          <w:color w:val="000000" w:themeColor="text1"/>
          <w:sz w:val="24"/>
        </w:rPr>
        <w:t>技术委员会</w:t>
      </w:r>
      <w:r w:rsidR="00E4097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审查</w:t>
      </w:r>
      <w:r w:rsidR="007D7814" w:rsidRPr="004D0BBE">
        <w:rPr>
          <w:rFonts w:ascii="Times New Roman" w:eastAsia="宋体" w:hAnsi="Times New Roman" w:cs="Times New Roman"/>
          <w:color w:val="000000" w:themeColor="text1"/>
          <w:sz w:val="24"/>
        </w:rPr>
        <w:t>批准，</w:t>
      </w:r>
      <w:r w:rsidR="007D7814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确定资助课题和资助经费。</w:t>
      </w:r>
    </w:p>
    <w:p w14:paraId="7F0B31C1" w14:textId="77777777" w:rsidR="004D790C" w:rsidRPr="004D0BBE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</w:rPr>
        <w:t>第五条</w:t>
      </w:r>
      <w:r w:rsidRPr="004D0BBE">
        <w:rPr>
          <w:rFonts w:ascii="Times New Roman" w:hAnsi="Times New Roman" w:cs="Times New Roman"/>
          <w:color w:val="000000" w:themeColor="text1"/>
        </w:rPr>
        <w:t xml:space="preserve"> </w:t>
      </w:r>
      <w:r w:rsidR="00190ACC" w:rsidRPr="004D0BBE">
        <w:rPr>
          <w:rFonts w:ascii="Times New Roman" w:hAnsi="Times New Roman" w:cs="Times New Roman"/>
          <w:color w:val="000000" w:themeColor="text1"/>
        </w:rPr>
        <w:t>开放课题经费管理</w:t>
      </w:r>
    </w:p>
    <w:p w14:paraId="6B80C3BA" w14:textId="4358E62A" w:rsidR="004D790C" w:rsidRPr="004D0BBE" w:rsidRDefault="0036618B" w:rsidP="007948B6">
      <w:pPr>
        <w:spacing w:line="420" w:lineRule="exact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开放课题经费的管理严格按照国家科技部、财政部和经费支出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单位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（同济大学）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的有关财务规章制度</w:t>
      </w:r>
      <w:r w:rsidR="009A2159" w:rsidRPr="004D0BBE">
        <w:rPr>
          <w:rFonts w:ascii="Times New Roman" w:eastAsia="宋体" w:hAnsi="Times New Roman" w:cs="Times New Roman"/>
          <w:color w:val="000000" w:themeColor="text1"/>
          <w:sz w:val="24"/>
        </w:rPr>
        <w:t>和课题预算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执行，专款专用。</w:t>
      </w:r>
      <w:r w:rsidR="00A80F1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开放课题经费支出单位按照规定提取</w:t>
      </w:r>
      <w:r w:rsidR="008E20CA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资助经费的</w:t>
      </w:r>
      <w:r w:rsidR="00C62363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 w:rsidR="00C62363" w:rsidRPr="004D0BBE">
        <w:rPr>
          <w:rFonts w:ascii="Times New Roman" w:eastAsia="宋体" w:hAnsi="Times New Roman" w:cs="Times New Roman"/>
          <w:color w:val="000000" w:themeColor="text1"/>
          <w:sz w:val="24"/>
        </w:rPr>
        <w:t>3.33</w:t>
      </w:r>
      <w:r w:rsidR="00C62363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%</w:t>
      </w:r>
      <w:r w:rsidR="008E20CA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（即三分之一）为</w:t>
      </w:r>
      <w:r w:rsidR="00A80F1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管理费</w:t>
      </w:r>
      <w:r w:rsidR="0027526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和税费</w:t>
      </w:r>
      <w:r w:rsidR="00A80F1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经费的使用权由课题负责人掌握，课题结题时课题负责人应向</w:t>
      </w:r>
      <w:r w:rsidR="009D43FF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9D43FF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9D43FF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提交</w:t>
      </w:r>
      <w:r w:rsidR="002A4B5F" w:rsidRPr="004D0BBE">
        <w:rPr>
          <w:rFonts w:ascii="Times New Roman" w:eastAsia="宋体" w:hAnsi="Times New Roman" w:cs="Times New Roman"/>
          <w:color w:val="000000" w:themeColor="text1"/>
          <w:sz w:val="24"/>
        </w:rPr>
        <w:t>本人签名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的经费开支结算报告。</w:t>
      </w:r>
    </w:p>
    <w:p w14:paraId="45E1B845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开放课题基金开支的范围如下：</w:t>
      </w:r>
    </w:p>
    <w:p w14:paraId="7F671916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与资助课题直接有关的科研费用，包括分析测试费、材料费、加工费等。</w:t>
      </w:r>
      <w:r w:rsidR="003A0D5C" w:rsidRPr="004D0BBE">
        <w:rPr>
          <w:rFonts w:ascii="Times New Roman" w:eastAsia="宋体" w:hAnsi="Times New Roman" w:cs="Times New Roman"/>
          <w:color w:val="000000" w:themeColor="text1"/>
          <w:sz w:val="24"/>
        </w:rPr>
        <w:t>由于设备必须为同济大学固定资产，</w:t>
      </w:r>
      <w:r w:rsidR="009420B3" w:rsidRPr="004D0BBE">
        <w:rPr>
          <w:rFonts w:ascii="Times New Roman" w:eastAsia="宋体" w:hAnsi="Times New Roman" w:cs="Times New Roman"/>
          <w:color w:val="000000" w:themeColor="text1"/>
          <w:sz w:val="24"/>
        </w:rPr>
        <w:t>因此开放课题不设设备经费。</w:t>
      </w:r>
    </w:p>
    <w:p w14:paraId="313A6205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学术活动经费，包括学术交流、学术会议、论文出版费、科研调研费等。</w:t>
      </w:r>
    </w:p>
    <w:p w14:paraId="27CF2B91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="00194192" w:rsidRPr="004D0BBE">
        <w:rPr>
          <w:rFonts w:ascii="Times New Roman" w:eastAsia="宋体" w:hAnsi="Times New Roman" w:cs="Times New Roman"/>
          <w:color w:val="000000" w:themeColor="text1"/>
          <w:sz w:val="24"/>
        </w:rPr>
        <w:t>相关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研究人员的差旅费、住宿费等。</w:t>
      </w:r>
    </w:p>
    <w:p w14:paraId="51C713AB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4.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中断和取消。如出现研究课题因故中断、发生重大偏离或无法继续进行时，经</w:t>
      </w:r>
      <w:r w:rsidR="00194192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94192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194192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主任批准，可中断或取消原批准的课题经费。</w:t>
      </w:r>
    </w:p>
    <w:p w14:paraId="5D4A7796" w14:textId="15E45B4F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5.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开放课题完成期限一般为</w:t>
      </w:r>
      <w:r w:rsidR="00A23416" w:rsidRPr="004D0BBE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年，</w:t>
      </w:r>
      <w:r w:rsidR="00D65EE5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经费</w:t>
      </w:r>
      <w:r w:rsidR="0027526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 w:rsidR="00846FB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指</w:t>
      </w:r>
      <w:r w:rsidR="0027526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扣除管理费</w:t>
      </w:r>
      <w:r w:rsidR="008E20CA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和税费</w:t>
      </w:r>
      <w:r w:rsidR="0027526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后的剩余经费）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仅限于在</w:t>
      </w:r>
      <w:r w:rsidR="00194192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94192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194192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报销</w:t>
      </w:r>
      <w:r w:rsidR="00DC25F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使用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课题实施期内报销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7</w:t>
      </w:r>
      <w:r w:rsidR="00FB1C81" w:rsidRPr="004D0BBE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>0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%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，通过验收后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2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个月内报销剩余的</w:t>
      </w:r>
      <w:r w:rsidR="00003DEB" w:rsidRPr="004D0BBE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>30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%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，未通过验收的课题不予</w:t>
      </w:r>
      <w:r w:rsidR="00E92AB4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报销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剩余的</w:t>
      </w:r>
      <w:r w:rsidR="006C55B7" w:rsidRPr="004D0BBE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>30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%</w:t>
      </w:r>
      <w:r w:rsidR="00FB1C81" w:rsidRPr="004D0BBE">
        <w:rPr>
          <w:rFonts w:ascii="Times New Roman" w:eastAsiaTheme="majorEastAsia" w:hAnsi="Times New Roman" w:cs="Times New Roman" w:hint="eastAsia"/>
          <w:color w:val="000000" w:themeColor="text1"/>
          <w:kern w:val="0"/>
          <w:sz w:val="24"/>
        </w:rPr>
        <w:t>。</w:t>
      </w:r>
      <w:r w:rsidR="004E574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经费报销发票开票信息请咨询中心</w:t>
      </w:r>
      <w:r w:rsidR="00116EE5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办公室人员</w:t>
      </w:r>
      <w:r w:rsidR="0036618B"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62740A5C" w14:textId="6E84B04A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6.</w:t>
      </w:r>
      <w:r w:rsidR="00963202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经费使用范围限于支付与课题直接有关的费用。</w:t>
      </w:r>
    </w:p>
    <w:p w14:paraId="18BE6615" w14:textId="77777777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7.</w:t>
      </w:r>
      <w:proofErr w:type="gramStart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请严格</w:t>
      </w:r>
      <w:proofErr w:type="gramEnd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按照核定的经费预算执行，高出预算的部分，</w:t>
      </w:r>
      <w:r w:rsidR="00DD126A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D126A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D126A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将不予报销。</w:t>
      </w:r>
    </w:p>
    <w:p w14:paraId="5B5EF45E" w14:textId="5BF9FEC5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8.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开放课题</w:t>
      </w:r>
      <w:r w:rsidR="00B52C3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通过验收</w:t>
      </w:r>
      <w:r w:rsidR="00871889" w:rsidRPr="004D0BBE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="00B52C3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个月后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或终止时，</w:t>
      </w:r>
      <w:r w:rsidR="00E421DE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结余</w:t>
      </w:r>
      <w:r w:rsidR="00D2083D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经费不予报销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64D19196" w14:textId="77777777" w:rsidR="004D790C" w:rsidRPr="004D0BBE" w:rsidRDefault="000A5E16" w:rsidP="009A2159">
      <w:pPr>
        <w:pStyle w:val="6"/>
        <w:rPr>
          <w:rFonts w:ascii="Times New Roman" w:eastAsia="宋体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</w:rPr>
        <w:lastRenderedPageBreak/>
        <w:t>第</w:t>
      </w:r>
      <w:r w:rsidR="003F41F7" w:rsidRPr="004D0BBE">
        <w:rPr>
          <w:rFonts w:ascii="Times New Roman" w:hAnsi="Times New Roman" w:cs="Times New Roman"/>
          <w:color w:val="000000" w:themeColor="text1"/>
        </w:rPr>
        <w:t>六</w:t>
      </w:r>
      <w:r w:rsidRPr="004D0BBE">
        <w:rPr>
          <w:rFonts w:ascii="Times New Roman" w:hAnsi="Times New Roman" w:cs="Times New Roman"/>
          <w:color w:val="000000" w:themeColor="text1"/>
        </w:rPr>
        <w:t>条</w:t>
      </w:r>
      <w:r w:rsidRPr="004D0BBE">
        <w:rPr>
          <w:rFonts w:ascii="Times New Roman" w:hAnsi="Times New Roman" w:cs="Times New Roman"/>
          <w:color w:val="000000" w:themeColor="text1"/>
        </w:rPr>
        <w:t xml:space="preserve"> </w:t>
      </w:r>
      <w:r w:rsidR="00B01646" w:rsidRPr="004D0BBE">
        <w:rPr>
          <w:rFonts w:ascii="Times New Roman" w:hAnsi="Times New Roman" w:cs="Times New Roman"/>
          <w:color w:val="000000" w:themeColor="text1"/>
        </w:rPr>
        <w:t>开放课题验收管理</w:t>
      </w:r>
    </w:p>
    <w:p w14:paraId="56CB26B8" w14:textId="212BDBB5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="00D131E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开放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课题结束时，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课题负责人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应向</w:t>
      </w:r>
      <w:r w:rsidR="004531C2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531C2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531C2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提交结题报告及有关研究成果和原始资料复印件（发表学术论文和著作，专利与获奖成果证书，研究工作中的原始技术档案、数据记录、图纸、底片和其它资料，并提供目录清单），由</w:t>
      </w:r>
      <w:r w:rsidR="004531C2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4531C2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531C2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统一归档。</w:t>
      </w:r>
    </w:p>
    <w:p w14:paraId="4A994B04" w14:textId="06320976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proofErr w:type="gramStart"/>
      <w:r w:rsidR="000529C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一般课题</w:t>
      </w:r>
      <w:proofErr w:type="gramEnd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研究成果归</w:t>
      </w:r>
      <w:r w:rsidR="0011420F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1420F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11420F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和研究人员所在单位共有</w:t>
      </w:r>
      <w:r w:rsidR="0090500C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  <w:r w:rsidR="00AD5C0A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定向</w:t>
      </w:r>
      <w:r w:rsidR="004C71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课题研究成果</w:t>
      </w:r>
      <w:r w:rsidR="00211BE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归属由</w:t>
      </w:r>
      <w:r w:rsidR="004C71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“中心”、</w:t>
      </w:r>
      <w:r w:rsidR="000529C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资助方</w:t>
      </w:r>
      <w:r w:rsidR="00211BE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协商确定</w:t>
      </w:r>
      <w:r w:rsidR="004C71A0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14:paraId="3547A8B9" w14:textId="0B519699" w:rsidR="00181F78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3.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课题结束后，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技术委员会将对课题进行验收，</w:t>
      </w:r>
      <w:proofErr w:type="gramStart"/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一般课题</w:t>
      </w:r>
      <w:proofErr w:type="gramEnd"/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结题验收基本要求为授权或申请接受公开不少于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项发明专利或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项实用新型专利；或立项编制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本国家、行业或团体技术标准（至少完成征求意见稿）；或在高水平学术期刊上发表或接受待发表不少于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篇论文。</w:t>
      </w:r>
      <w:r w:rsidR="00181F78" w:rsidRPr="004D0BBE">
        <w:rPr>
          <w:rFonts w:ascii="Times New Roman" w:eastAsiaTheme="majorEastAsia" w:hAnsi="Times New Roman" w:cs="Times New Roman" w:hint="eastAsia"/>
          <w:kern w:val="0"/>
          <w:sz w:val="24"/>
        </w:rPr>
        <w:t>定向课题结题验收要求由</w:t>
      </w:r>
      <w:r w:rsidR="00181F78" w:rsidRPr="004D0BBE">
        <w:rPr>
          <w:rFonts w:ascii="Times New Roman" w:eastAsiaTheme="majorEastAsia" w:hAnsi="Times New Roman" w:cs="Times New Roman"/>
          <w:kern w:val="0"/>
          <w:sz w:val="24"/>
        </w:rPr>
        <w:t>“</w:t>
      </w:r>
      <w:r w:rsidR="00181F78" w:rsidRPr="004D0BBE">
        <w:rPr>
          <w:rFonts w:ascii="Times New Roman" w:eastAsiaTheme="majorEastAsia" w:hAnsi="Times New Roman" w:cs="Times New Roman"/>
          <w:kern w:val="0"/>
          <w:sz w:val="24"/>
        </w:rPr>
        <w:t>中心</w:t>
      </w:r>
      <w:r w:rsidR="00181F78" w:rsidRPr="004D0BBE">
        <w:rPr>
          <w:rFonts w:ascii="Times New Roman" w:eastAsiaTheme="majorEastAsia" w:hAnsi="Times New Roman" w:cs="Times New Roman"/>
          <w:kern w:val="0"/>
          <w:sz w:val="24"/>
        </w:rPr>
        <w:t>”</w:t>
      </w:r>
      <w:r w:rsidR="00181F78" w:rsidRPr="004D0BBE">
        <w:rPr>
          <w:rFonts w:ascii="Times New Roman" w:eastAsiaTheme="majorEastAsia" w:hAnsi="Times New Roman" w:cs="Times New Roman" w:hint="eastAsia"/>
          <w:kern w:val="0"/>
          <w:sz w:val="24"/>
        </w:rPr>
        <w:t>、资助方协商确定。</w:t>
      </w:r>
    </w:p>
    <w:p w14:paraId="23FDFF71" w14:textId="510A096A" w:rsidR="004D790C" w:rsidRPr="004D0BBE" w:rsidRDefault="00567AE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proofErr w:type="gramStart"/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一般课题</w:t>
      </w:r>
      <w:proofErr w:type="gramEnd"/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研究成果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标注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，如在国内外期刊或学术会议上发表研究论文，应将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同济大学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”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写为作者单位之一，并注明本课题为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同济大学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国家土建结构预制装配化工程技术研究中心开放课题资助项目（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编号：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XXX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）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”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；如申请专利，同济大学应为第一专利权人（否则专利费没法报销）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；定向课题须在研究成果中标注“本课题获同济大学</w:t>
      </w:r>
      <w:r w:rsidR="00181F78" w:rsidRPr="004D0BBE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国家土建结构预制装配化工程技术研究中心</w:t>
      </w:r>
      <w:r w:rsidR="00181F78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开放课题资助”字样。</w:t>
      </w:r>
      <w:r w:rsidR="00181F78" w:rsidRPr="004D0BBE">
        <w:rPr>
          <w:rFonts w:ascii="Times New Roman" w:eastAsiaTheme="majorEastAsia" w:hAnsi="Times New Roman" w:cs="Times New Roman" w:hint="eastAsia"/>
          <w:kern w:val="0"/>
          <w:sz w:val="24"/>
        </w:rPr>
        <w:t>未按规定标注的，结题验收时不计入成果。</w:t>
      </w:r>
    </w:p>
    <w:p w14:paraId="5B9D3082" w14:textId="4D16B464" w:rsidR="004D790C" w:rsidRPr="004D0BBE" w:rsidRDefault="00591055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E12621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12621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12621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将在课题实施</w:t>
      </w:r>
      <w:r w:rsidR="00567AE5" w:rsidRPr="004D0BBE">
        <w:rPr>
          <w:rFonts w:ascii="Times New Roman" w:eastAsia="宋体" w:hAnsi="Times New Roman" w:cs="Times New Roman"/>
          <w:color w:val="000000" w:themeColor="text1"/>
          <w:sz w:val="24"/>
        </w:rPr>
        <w:t>次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年的</w:t>
      </w:r>
      <w:r w:rsidR="00E12621" w:rsidRPr="004D0BBE"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月份，进行中期评估。</w:t>
      </w:r>
    </w:p>
    <w:p w14:paraId="385AE536" w14:textId="2E38FAA9" w:rsidR="004D790C" w:rsidRPr="004D0BBE" w:rsidRDefault="00591055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6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3E4525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3E4525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3E4525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将对结题验收为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优秀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的课题</w:t>
      </w:r>
      <w:r w:rsidR="00022D1F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所属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方向</w:t>
      </w:r>
      <w:r w:rsidR="000A5E16" w:rsidRPr="004D0BBE">
        <w:rPr>
          <w:rFonts w:ascii="Times New Roman" w:eastAsia="宋体" w:hAnsi="Times New Roman" w:cs="Times New Roman"/>
          <w:color w:val="000000" w:themeColor="text1"/>
          <w:sz w:val="24"/>
        </w:rPr>
        <w:t>给予滚动支持。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对结题验收</w:t>
      </w:r>
      <w:r w:rsidR="00A37A31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37A31" w:rsidRPr="004D0BBE">
        <w:rPr>
          <w:rFonts w:ascii="Times New Roman" w:eastAsia="宋体" w:hAnsi="Times New Roman" w:cs="Times New Roman"/>
          <w:color w:val="000000" w:themeColor="text1"/>
          <w:sz w:val="24"/>
        </w:rPr>
        <w:t>未通过</w:t>
      </w:r>
      <w:r w:rsidR="00A37A31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的课题</w:t>
      </w:r>
      <w:r w:rsidR="00DC04E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所属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方向给予暂停支持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年，对结题验收</w:t>
      </w:r>
      <w:r w:rsidR="00A37A31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A37A31" w:rsidRPr="004D0BBE">
        <w:rPr>
          <w:rFonts w:ascii="Times New Roman" w:eastAsia="宋体" w:hAnsi="Times New Roman" w:cs="Times New Roman"/>
          <w:color w:val="000000" w:themeColor="text1"/>
          <w:sz w:val="24"/>
        </w:rPr>
        <w:t>未通过</w:t>
      </w:r>
      <w:r w:rsidR="00A37A31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的课题负责人暂停申报</w:t>
      </w:r>
      <w:r w:rsidR="001D201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 w:rsidR="001D201B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年</w:t>
      </w:r>
      <w:r w:rsidR="00A37A31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14:paraId="055EAC5C" w14:textId="45A6F6FE" w:rsidR="004B5376" w:rsidRPr="004D0BBE" w:rsidRDefault="00591055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7</w:t>
      </w:r>
      <w:r w:rsidR="004B5376" w:rsidRPr="004D0BBE">
        <w:rPr>
          <w:rFonts w:ascii="Times New Roman" w:eastAsia="宋体" w:hAnsi="Times New Roman" w:cs="Times New Roman"/>
          <w:color w:val="000000" w:themeColor="text1"/>
          <w:sz w:val="24"/>
        </w:rPr>
        <w:t>.“</w:t>
      </w:r>
      <w:r w:rsidR="004B5376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4B537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376" w:rsidRPr="004D0BBE">
        <w:rPr>
          <w:rFonts w:ascii="Times New Roman" w:eastAsia="宋体" w:hAnsi="Times New Roman" w:cs="Times New Roman"/>
          <w:color w:val="000000" w:themeColor="text1"/>
          <w:sz w:val="24"/>
        </w:rPr>
        <w:t>将</w:t>
      </w:r>
      <w:r w:rsidR="004B537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对优秀课题成果通过</w:t>
      </w:r>
      <w:proofErr w:type="gramStart"/>
      <w:r w:rsidR="004B537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微信公众号</w:t>
      </w:r>
      <w:proofErr w:type="gramEnd"/>
      <w:r w:rsidR="004B537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和</w:t>
      </w:r>
      <w:proofErr w:type="gramStart"/>
      <w:r w:rsidR="002137F6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2137F6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2137F6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37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官网实时</w:t>
      </w:r>
      <w:proofErr w:type="gramEnd"/>
      <w:r w:rsidR="004B537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对外宣传发布，定期汇总编入</w:t>
      </w:r>
      <w:r w:rsidR="00D06137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D06137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D06137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="004B5376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手册、季报、年报等中心宣传材料。</w:t>
      </w:r>
    </w:p>
    <w:p w14:paraId="1218175F" w14:textId="77777777" w:rsidR="004D790C" w:rsidRPr="004D0BBE" w:rsidRDefault="000A5E16">
      <w:pPr>
        <w:pStyle w:val="6"/>
        <w:rPr>
          <w:rFonts w:ascii="Times New Roman" w:hAnsi="Times New Roman" w:cs="Times New Roman"/>
          <w:color w:val="000000" w:themeColor="text1"/>
        </w:rPr>
      </w:pPr>
      <w:r w:rsidRPr="004D0BBE">
        <w:rPr>
          <w:rFonts w:ascii="Times New Roman" w:hAnsi="Times New Roman" w:cs="Times New Roman"/>
          <w:color w:val="000000" w:themeColor="text1"/>
        </w:rPr>
        <w:tab/>
      </w:r>
      <w:r w:rsidRPr="004D0BBE">
        <w:rPr>
          <w:rFonts w:ascii="Times New Roman" w:hAnsi="Times New Roman" w:cs="Times New Roman"/>
          <w:color w:val="000000" w:themeColor="text1"/>
        </w:rPr>
        <w:t>附</w:t>
      </w:r>
      <w:r w:rsidRPr="004D0BBE">
        <w:rPr>
          <w:rFonts w:ascii="Times New Roman" w:hAnsi="Times New Roman" w:cs="Times New Roman"/>
          <w:color w:val="000000" w:themeColor="text1"/>
        </w:rPr>
        <w:tab/>
      </w:r>
      <w:r w:rsidRPr="004D0BBE">
        <w:rPr>
          <w:rFonts w:ascii="Times New Roman" w:hAnsi="Times New Roman" w:cs="Times New Roman"/>
          <w:color w:val="000000" w:themeColor="text1"/>
        </w:rPr>
        <w:t>则</w:t>
      </w:r>
    </w:p>
    <w:p w14:paraId="41454751" w14:textId="6CE2BCA6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本管理办法实施前已决定资助的</w:t>
      </w:r>
      <w:r w:rsidR="00544F2A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课题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，按照</w:t>
      </w:r>
      <w:proofErr w:type="gramStart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作出</w:t>
      </w:r>
      <w:proofErr w:type="gramEnd"/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决定时</w:t>
      </w:r>
      <w:r w:rsidR="00E137E8" w:rsidRPr="004D0BBE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="00E137E8" w:rsidRPr="004D0BBE">
        <w:rPr>
          <w:rFonts w:ascii="Times New Roman" w:eastAsia="宋体" w:hAnsi="Times New Roman" w:cs="Times New Roman"/>
          <w:color w:val="000000" w:themeColor="text1"/>
          <w:sz w:val="24"/>
        </w:rPr>
        <w:t>中心</w:t>
      </w:r>
      <w:r w:rsidR="00E137E8" w:rsidRPr="004D0BBE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的有关规定执行。</w:t>
      </w:r>
    </w:p>
    <w:p w14:paraId="19CDC3EC" w14:textId="7B2562B1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本管理办法自</w:t>
      </w:r>
      <w:r w:rsidR="00AC2ACE" w:rsidRPr="004D0BBE">
        <w:rPr>
          <w:rFonts w:ascii="Times New Roman" w:eastAsia="宋体" w:hAnsi="Times New Roman" w:cs="Times New Roman"/>
          <w:color w:val="000000" w:themeColor="text1"/>
          <w:sz w:val="24"/>
        </w:rPr>
        <w:t>20</w:t>
      </w:r>
      <w:r w:rsidR="00AC2ACE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="00AC2ACE" w:rsidRPr="004D0BBE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="000C467B" w:rsidRPr="004D0BBE"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r w:rsidR="002556E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 w:rsidR="000C467B" w:rsidRPr="004D0BBE"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 w:rsidR="002556E7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 w:rsidR="00C66899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日起实施。</w:t>
      </w:r>
    </w:p>
    <w:p w14:paraId="05E1F1E1" w14:textId="4C4DBB34" w:rsidR="004D790C" w:rsidRPr="004D0BBE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3.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本条例将依照具体情况不断补充修改，并由</w:t>
      </w:r>
      <w:r w:rsidR="007B16AE" w:rsidRPr="004D0BBE">
        <w:rPr>
          <w:rFonts w:ascii="Times New Roman" w:eastAsia="宋体" w:hAnsi="Times New Roman" w:cs="Times New Roman" w:hint="eastAsia"/>
          <w:color w:val="000000" w:themeColor="text1"/>
          <w:sz w:val="24"/>
        </w:rPr>
        <w:t>同济大学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国家土建结构预制装配化工程技术研究中</w:t>
      </w:r>
      <w:r w:rsidR="00E137E8" w:rsidRPr="004D0BBE">
        <w:rPr>
          <w:rFonts w:ascii="Times New Roman" w:eastAsia="宋体" w:hAnsi="Times New Roman" w:cs="Times New Roman"/>
          <w:color w:val="000000" w:themeColor="text1"/>
          <w:sz w:val="24"/>
        </w:rPr>
        <w:t>心</w:t>
      </w:r>
      <w:r w:rsidRPr="004D0BBE">
        <w:rPr>
          <w:rFonts w:ascii="Times New Roman" w:eastAsia="宋体" w:hAnsi="Times New Roman" w:cs="Times New Roman"/>
          <w:color w:val="000000" w:themeColor="text1"/>
          <w:sz w:val="24"/>
        </w:rPr>
        <w:t>负责解释，自公布之日起执行。</w:t>
      </w:r>
    </w:p>
    <w:p w14:paraId="4809009B" w14:textId="77777777" w:rsidR="004D790C" w:rsidRPr="004D0BBE" w:rsidRDefault="004D790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</w:p>
    <w:p w14:paraId="1C69192C" w14:textId="77777777" w:rsidR="004D790C" w:rsidRPr="004D0BBE" w:rsidRDefault="004D790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</w:p>
    <w:p w14:paraId="5AFD2362" w14:textId="5FE932AC" w:rsidR="004D790C" w:rsidRPr="004D0BBE" w:rsidRDefault="000A5E16" w:rsidP="002556E7">
      <w:pPr>
        <w:pStyle w:val="a3"/>
        <w:spacing w:before="196"/>
        <w:ind w:left="0" w:right="139"/>
        <w:jc w:val="right"/>
        <w:rPr>
          <w:rFonts w:ascii="Times New Roman" w:eastAsia="Arial" w:hAnsi="Times New Roman" w:cs="Times New Roman"/>
          <w:color w:val="000000" w:themeColor="text1"/>
          <w:sz w:val="24"/>
        </w:rPr>
      </w:pPr>
      <w:r w:rsidRPr="004D0BBE">
        <w:rPr>
          <w:rFonts w:hint="eastAsia"/>
          <w:color w:val="000000" w:themeColor="text1"/>
          <w:sz w:val="24"/>
        </w:rPr>
        <w:t>同济大学国家土建结构预制装配化工程技术研究中心</w:t>
      </w:r>
    </w:p>
    <w:p w14:paraId="3C434DEE" w14:textId="36DF3B37" w:rsidR="004D790C" w:rsidRPr="00D71E90" w:rsidRDefault="00AC2ACE" w:rsidP="00E137E8">
      <w:pPr>
        <w:pStyle w:val="a3"/>
        <w:spacing w:before="196"/>
        <w:ind w:left="0" w:right="139"/>
        <w:jc w:val="right"/>
        <w:rPr>
          <w:rFonts w:ascii="Times New Roman" w:eastAsia="Arial" w:hAnsi="Times New Roman" w:cs="Times New Roman"/>
          <w:color w:val="000000" w:themeColor="text1"/>
        </w:rPr>
      </w:pPr>
      <w:r w:rsidRPr="004D0BBE">
        <w:rPr>
          <w:rFonts w:ascii="Times New Roman" w:eastAsia="Arial" w:hAnsi="Times New Roman" w:cs="Times New Roman"/>
          <w:color w:val="000000" w:themeColor="text1"/>
          <w:sz w:val="24"/>
        </w:rPr>
        <w:t>20</w:t>
      </w:r>
      <w:r w:rsidRPr="004D0BBE">
        <w:rPr>
          <w:rFonts w:ascii="Times New Roman" w:eastAsiaTheme="minorEastAsia" w:hAnsi="Times New Roman" w:cs="Times New Roman"/>
          <w:color w:val="000000" w:themeColor="text1"/>
          <w:sz w:val="24"/>
        </w:rPr>
        <w:t>24</w:t>
      </w:r>
      <w:r w:rsidRPr="004D0BBE">
        <w:rPr>
          <w:rFonts w:ascii="Times New Roman" w:hAnsi="Times New Roman" w:cs="Times New Roman"/>
          <w:color w:val="000000" w:themeColor="text1"/>
          <w:sz w:val="24"/>
        </w:rPr>
        <w:t>年</w:t>
      </w:r>
      <w:r w:rsidR="002556E7" w:rsidRPr="004D0BBE">
        <w:rPr>
          <w:rFonts w:ascii="Times New Roman" w:eastAsiaTheme="minorEastAsia" w:hAnsi="Times New Roman" w:cs="Times New Roman" w:hint="eastAsia"/>
          <w:color w:val="000000" w:themeColor="text1"/>
          <w:sz w:val="24"/>
        </w:rPr>
        <w:t>5</w:t>
      </w:r>
      <w:r w:rsidRPr="004D0BBE">
        <w:rPr>
          <w:rFonts w:ascii="Times New Roman" w:hAnsi="Times New Roman" w:cs="Times New Roman"/>
          <w:color w:val="000000" w:themeColor="text1"/>
          <w:sz w:val="24"/>
        </w:rPr>
        <w:t>月</w:t>
      </w:r>
      <w:r w:rsidR="002556E7" w:rsidRPr="004D0BBE">
        <w:rPr>
          <w:rFonts w:ascii="Times New Roman" w:eastAsiaTheme="minorEastAsia" w:hAnsi="Times New Roman" w:cs="Times New Roman" w:hint="eastAsia"/>
          <w:color w:val="000000" w:themeColor="text1"/>
          <w:sz w:val="24"/>
        </w:rPr>
        <w:t>1</w:t>
      </w:r>
      <w:r w:rsidR="00C66899" w:rsidRPr="004D0BBE">
        <w:rPr>
          <w:rFonts w:ascii="Times New Roman" w:eastAsiaTheme="minorEastAsia" w:hAnsi="Times New Roman" w:cs="Times New Roman" w:hint="eastAsia"/>
          <w:color w:val="000000" w:themeColor="text1"/>
          <w:sz w:val="24"/>
        </w:rPr>
        <w:t>5</w:t>
      </w:r>
      <w:r w:rsidRPr="004D0BBE">
        <w:rPr>
          <w:rFonts w:ascii="Times New Roman" w:hAnsi="Times New Roman" w:cs="Times New Roman"/>
          <w:color w:val="000000" w:themeColor="text1"/>
          <w:sz w:val="24"/>
        </w:rPr>
        <w:t>日</w:t>
      </w:r>
    </w:p>
    <w:sectPr w:rsidR="004D790C" w:rsidRPr="00D71E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6CE6" w14:textId="77777777" w:rsidR="00C12CA0" w:rsidRDefault="00C12CA0">
      <w:r>
        <w:separator/>
      </w:r>
    </w:p>
  </w:endnote>
  <w:endnote w:type="continuationSeparator" w:id="0">
    <w:p w14:paraId="780D4748" w14:textId="77777777" w:rsidR="00C12CA0" w:rsidRDefault="00C1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6994" w14:textId="77777777" w:rsidR="002A4B5F" w:rsidRDefault="002A4B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9F59F" wp14:editId="22A0A6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F6A5D" w14:textId="3464EB48" w:rsidR="002A4B5F" w:rsidRDefault="002A4B5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13AB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9F5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80F6A5D" w14:textId="3464EB48" w:rsidR="002A4B5F" w:rsidRDefault="002A4B5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13AB5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4AAB" w14:textId="77777777" w:rsidR="00C12CA0" w:rsidRDefault="00C12CA0">
      <w:r>
        <w:separator/>
      </w:r>
    </w:p>
  </w:footnote>
  <w:footnote w:type="continuationSeparator" w:id="0">
    <w:p w14:paraId="72F51932" w14:textId="77777777" w:rsidR="00C12CA0" w:rsidRDefault="00C1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831232"/>
    <w:rsid w:val="00003DEB"/>
    <w:rsid w:val="00022D1F"/>
    <w:rsid w:val="00024F86"/>
    <w:rsid w:val="0003270D"/>
    <w:rsid w:val="00047602"/>
    <w:rsid w:val="000529C6"/>
    <w:rsid w:val="00052B37"/>
    <w:rsid w:val="00067BEC"/>
    <w:rsid w:val="000731BC"/>
    <w:rsid w:val="000A25E4"/>
    <w:rsid w:val="000A5E16"/>
    <w:rsid w:val="000A68E7"/>
    <w:rsid w:val="000B2D68"/>
    <w:rsid w:val="000C16BA"/>
    <w:rsid w:val="000C467B"/>
    <w:rsid w:val="000E0D4C"/>
    <w:rsid w:val="000F6F93"/>
    <w:rsid w:val="00113AB5"/>
    <w:rsid w:val="0011420F"/>
    <w:rsid w:val="00116517"/>
    <w:rsid w:val="00116EE5"/>
    <w:rsid w:val="00133AE3"/>
    <w:rsid w:val="00163193"/>
    <w:rsid w:val="00164F7D"/>
    <w:rsid w:val="00181F78"/>
    <w:rsid w:val="00185C9F"/>
    <w:rsid w:val="00190ACC"/>
    <w:rsid w:val="00194192"/>
    <w:rsid w:val="001A5CE8"/>
    <w:rsid w:val="001C311E"/>
    <w:rsid w:val="001D201B"/>
    <w:rsid w:val="001E4C76"/>
    <w:rsid w:val="0020452F"/>
    <w:rsid w:val="00211BEB"/>
    <w:rsid w:val="00211DD5"/>
    <w:rsid w:val="002137F6"/>
    <w:rsid w:val="002141B6"/>
    <w:rsid w:val="0021799C"/>
    <w:rsid w:val="00222AB5"/>
    <w:rsid w:val="0022494F"/>
    <w:rsid w:val="00253F63"/>
    <w:rsid w:val="002556E7"/>
    <w:rsid w:val="002608DF"/>
    <w:rsid w:val="002646BF"/>
    <w:rsid w:val="0027034D"/>
    <w:rsid w:val="00272B15"/>
    <w:rsid w:val="0027394B"/>
    <w:rsid w:val="0027526D"/>
    <w:rsid w:val="002A4B5F"/>
    <w:rsid w:val="002B108F"/>
    <w:rsid w:val="002C2AD4"/>
    <w:rsid w:val="002C2DCC"/>
    <w:rsid w:val="002C2E4B"/>
    <w:rsid w:val="002D2124"/>
    <w:rsid w:val="002E1F00"/>
    <w:rsid w:val="002E4FD1"/>
    <w:rsid w:val="002F24DD"/>
    <w:rsid w:val="002F7BC5"/>
    <w:rsid w:val="0030079B"/>
    <w:rsid w:val="003066E4"/>
    <w:rsid w:val="00312021"/>
    <w:rsid w:val="003126CC"/>
    <w:rsid w:val="003161DB"/>
    <w:rsid w:val="00323043"/>
    <w:rsid w:val="00336E29"/>
    <w:rsid w:val="0033709A"/>
    <w:rsid w:val="003406DE"/>
    <w:rsid w:val="00340BC8"/>
    <w:rsid w:val="00344547"/>
    <w:rsid w:val="00352CA6"/>
    <w:rsid w:val="003530D6"/>
    <w:rsid w:val="00360735"/>
    <w:rsid w:val="003626AE"/>
    <w:rsid w:val="003658FB"/>
    <w:rsid w:val="0036618B"/>
    <w:rsid w:val="00372FB7"/>
    <w:rsid w:val="00374629"/>
    <w:rsid w:val="003777BA"/>
    <w:rsid w:val="003837F4"/>
    <w:rsid w:val="00387F5C"/>
    <w:rsid w:val="003918E4"/>
    <w:rsid w:val="003A0D5C"/>
    <w:rsid w:val="003A292A"/>
    <w:rsid w:val="003A3A21"/>
    <w:rsid w:val="003A5558"/>
    <w:rsid w:val="003B5AE4"/>
    <w:rsid w:val="003B7F2F"/>
    <w:rsid w:val="003E4525"/>
    <w:rsid w:val="003F41F7"/>
    <w:rsid w:val="003F773D"/>
    <w:rsid w:val="0040012B"/>
    <w:rsid w:val="00405FC7"/>
    <w:rsid w:val="0041218D"/>
    <w:rsid w:val="004125FE"/>
    <w:rsid w:val="004356A9"/>
    <w:rsid w:val="00450AC4"/>
    <w:rsid w:val="004519D4"/>
    <w:rsid w:val="004531C2"/>
    <w:rsid w:val="00460722"/>
    <w:rsid w:val="00475C3C"/>
    <w:rsid w:val="0049153D"/>
    <w:rsid w:val="0049212A"/>
    <w:rsid w:val="004934D0"/>
    <w:rsid w:val="00494791"/>
    <w:rsid w:val="004A22ED"/>
    <w:rsid w:val="004B5079"/>
    <w:rsid w:val="004B5376"/>
    <w:rsid w:val="004C2E9B"/>
    <w:rsid w:val="004C71A0"/>
    <w:rsid w:val="004D0BBE"/>
    <w:rsid w:val="004D790C"/>
    <w:rsid w:val="004E574B"/>
    <w:rsid w:val="004F04A2"/>
    <w:rsid w:val="004F643C"/>
    <w:rsid w:val="004F67D9"/>
    <w:rsid w:val="0051141B"/>
    <w:rsid w:val="005123B5"/>
    <w:rsid w:val="00517BA6"/>
    <w:rsid w:val="005304EE"/>
    <w:rsid w:val="005366AB"/>
    <w:rsid w:val="00537421"/>
    <w:rsid w:val="00544F2A"/>
    <w:rsid w:val="0055120A"/>
    <w:rsid w:val="00554F91"/>
    <w:rsid w:val="00561EF5"/>
    <w:rsid w:val="005624C4"/>
    <w:rsid w:val="0056585C"/>
    <w:rsid w:val="005669CF"/>
    <w:rsid w:val="00567AE5"/>
    <w:rsid w:val="00591055"/>
    <w:rsid w:val="005B0F02"/>
    <w:rsid w:val="005B0F0C"/>
    <w:rsid w:val="005C4F37"/>
    <w:rsid w:val="005C7FA9"/>
    <w:rsid w:val="005D2C5A"/>
    <w:rsid w:val="005D5060"/>
    <w:rsid w:val="005E62B8"/>
    <w:rsid w:val="00612F75"/>
    <w:rsid w:val="00621388"/>
    <w:rsid w:val="00646E5C"/>
    <w:rsid w:val="0065553F"/>
    <w:rsid w:val="00663DFA"/>
    <w:rsid w:val="00664D25"/>
    <w:rsid w:val="00671EA7"/>
    <w:rsid w:val="00673182"/>
    <w:rsid w:val="00673F09"/>
    <w:rsid w:val="00686581"/>
    <w:rsid w:val="00692809"/>
    <w:rsid w:val="00695D11"/>
    <w:rsid w:val="0069761C"/>
    <w:rsid w:val="006B1688"/>
    <w:rsid w:val="006C3EC3"/>
    <w:rsid w:val="006C495D"/>
    <w:rsid w:val="006C55B7"/>
    <w:rsid w:val="006D4AEA"/>
    <w:rsid w:val="006E0553"/>
    <w:rsid w:val="006E315E"/>
    <w:rsid w:val="006F4AAC"/>
    <w:rsid w:val="00715D88"/>
    <w:rsid w:val="00717C6E"/>
    <w:rsid w:val="00720AA0"/>
    <w:rsid w:val="0072608F"/>
    <w:rsid w:val="007359B4"/>
    <w:rsid w:val="00776412"/>
    <w:rsid w:val="00780317"/>
    <w:rsid w:val="00794801"/>
    <w:rsid w:val="007948B6"/>
    <w:rsid w:val="007A7ADC"/>
    <w:rsid w:val="007B16AE"/>
    <w:rsid w:val="007B6E3F"/>
    <w:rsid w:val="007B750B"/>
    <w:rsid w:val="007C29B9"/>
    <w:rsid w:val="007C3CD4"/>
    <w:rsid w:val="007C3D78"/>
    <w:rsid w:val="007D0327"/>
    <w:rsid w:val="007D7814"/>
    <w:rsid w:val="007D7AA6"/>
    <w:rsid w:val="007E6F0F"/>
    <w:rsid w:val="007F66CC"/>
    <w:rsid w:val="007F79C1"/>
    <w:rsid w:val="00806C87"/>
    <w:rsid w:val="00823682"/>
    <w:rsid w:val="00825DBE"/>
    <w:rsid w:val="0082611B"/>
    <w:rsid w:val="00843CED"/>
    <w:rsid w:val="00846FB8"/>
    <w:rsid w:val="0085279D"/>
    <w:rsid w:val="00857118"/>
    <w:rsid w:val="00867257"/>
    <w:rsid w:val="00870231"/>
    <w:rsid w:val="00871889"/>
    <w:rsid w:val="0087604C"/>
    <w:rsid w:val="008A1E74"/>
    <w:rsid w:val="008A23A2"/>
    <w:rsid w:val="008D0F86"/>
    <w:rsid w:val="008D102C"/>
    <w:rsid w:val="008E043F"/>
    <w:rsid w:val="008E20CA"/>
    <w:rsid w:val="008E2D92"/>
    <w:rsid w:val="008E5A6C"/>
    <w:rsid w:val="0090076F"/>
    <w:rsid w:val="009016F7"/>
    <w:rsid w:val="0090500C"/>
    <w:rsid w:val="00913596"/>
    <w:rsid w:val="009420B3"/>
    <w:rsid w:val="00952F4B"/>
    <w:rsid w:val="00963202"/>
    <w:rsid w:val="009636ED"/>
    <w:rsid w:val="009744F4"/>
    <w:rsid w:val="009A2159"/>
    <w:rsid w:val="009A350F"/>
    <w:rsid w:val="009B5A46"/>
    <w:rsid w:val="009D43FF"/>
    <w:rsid w:val="009D77F1"/>
    <w:rsid w:val="009E68D6"/>
    <w:rsid w:val="00A02E1F"/>
    <w:rsid w:val="00A10BC3"/>
    <w:rsid w:val="00A1501F"/>
    <w:rsid w:val="00A23416"/>
    <w:rsid w:val="00A37A31"/>
    <w:rsid w:val="00A50318"/>
    <w:rsid w:val="00A667F4"/>
    <w:rsid w:val="00A804FC"/>
    <w:rsid w:val="00A80F17"/>
    <w:rsid w:val="00A81091"/>
    <w:rsid w:val="00A85E1C"/>
    <w:rsid w:val="00A87BF7"/>
    <w:rsid w:val="00A92625"/>
    <w:rsid w:val="00A93EC3"/>
    <w:rsid w:val="00AB4DC7"/>
    <w:rsid w:val="00AC2ACE"/>
    <w:rsid w:val="00AC6F96"/>
    <w:rsid w:val="00AD5C0A"/>
    <w:rsid w:val="00AF155B"/>
    <w:rsid w:val="00B01646"/>
    <w:rsid w:val="00B0653F"/>
    <w:rsid w:val="00B21940"/>
    <w:rsid w:val="00B32420"/>
    <w:rsid w:val="00B3473D"/>
    <w:rsid w:val="00B3496D"/>
    <w:rsid w:val="00B449A4"/>
    <w:rsid w:val="00B52284"/>
    <w:rsid w:val="00B52C37"/>
    <w:rsid w:val="00B60D1A"/>
    <w:rsid w:val="00B642CD"/>
    <w:rsid w:val="00B66134"/>
    <w:rsid w:val="00B759EB"/>
    <w:rsid w:val="00B7768F"/>
    <w:rsid w:val="00B8469C"/>
    <w:rsid w:val="00B93660"/>
    <w:rsid w:val="00BA1786"/>
    <w:rsid w:val="00BA4DDA"/>
    <w:rsid w:val="00BD3C9B"/>
    <w:rsid w:val="00BE7B9B"/>
    <w:rsid w:val="00BF4231"/>
    <w:rsid w:val="00BF48AF"/>
    <w:rsid w:val="00BF78E0"/>
    <w:rsid w:val="00C03E00"/>
    <w:rsid w:val="00C12CA0"/>
    <w:rsid w:val="00C27737"/>
    <w:rsid w:val="00C3032A"/>
    <w:rsid w:val="00C408FD"/>
    <w:rsid w:val="00C6184E"/>
    <w:rsid w:val="00C62363"/>
    <w:rsid w:val="00C66899"/>
    <w:rsid w:val="00CB5AD6"/>
    <w:rsid w:val="00CF5672"/>
    <w:rsid w:val="00D0294E"/>
    <w:rsid w:val="00D06137"/>
    <w:rsid w:val="00D06533"/>
    <w:rsid w:val="00D131E1"/>
    <w:rsid w:val="00D2083D"/>
    <w:rsid w:val="00D2678A"/>
    <w:rsid w:val="00D459F3"/>
    <w:rsid w:val="00D55D4D"/>
    <w:rsid w:val="00D65EE5"/>
    <w:rsid w:val="00D67470"/>
    <w:rsid w:val="00D70962"/>
    <w:rsid w:val="00D71701"/>
    <w:rsid w:val="00D71E90"/>
    <w:rsid w:val="00D762E9"/>
    <w:rsid w:val="00D95A4C"/>
    <w:rsid w:val="00D97399"/>
    <w:rsid w:val="00DC04E9"/>
    <w:rsid w:val="00DC24F2"/>
    <w:rsid w:val="00DC25F9"/>
    <w:rsid w:val="00DC2871"/>
    <w:rsid w:val="00DC6E4B"/>
    <w:rsid w:val="00DC7446"/>
    <w:rsid w:val="00DD0E8B"/>
    <w:rsid w:val="00DD126A"/>
    <w:rsid w:val="00DD26EE"/>
    <w:rsid w:val="00DD7DC9"/>
    <w:rsid w:val="00DF351A"/>
    <w:rsid w:val="00DF73BD"/>
    <w:rsid w:val="00E029A4"/>
    <w:rsid w:val="00E051D1"/>
    <w:rsid w:val="00E05FD5"/>
    <w:rsid w:val="00E12621"/>
    <w:rsid w:val="00E137E8"/>
    <w:rsid w:val="00E14CE7"/>
    <w:rsid w:val="00E20058"/>
    <w:rsid w:val="00E4097B"/>
    <w:rsid w:val="00E421DE"/>
    <w:rsid w:val="00E4481E"/>
    <w:rsid w:val="00E61621"/>
    <w:rsid w:val="00E71714"/>
    <w:rsid w:val="00E73EE7"/>
    <w:rsid w:val="00E77817"/>
    <w:rsid w:val="00E84248"/>
    <w:rsid w:val="00E85918"/>
    <w:rsid w:val="00E92AB4"/>
    <w:rsid w:val="00E938EB"/>
    <w:rsid w:val="00EA1C67"/>
    <w:rsid w:val="00EC07A8"/>
    <w:rsid w:val="00ED32A2"/>
    <w:rsid w:val="00EE763C"/>
    <w:rsid w:val="00F13450"/>
    <w:rsid w:val="00F210A7"/>
    <w:rsid w:val="00F22CC7"/>
    <w:rsid w:val="00F2424C"/>
    <w:rsid w:val="00F3707A"/>
    <w:rsid w:val="00F37B3D"/>
    <w:rsid w:val="00F40D5A"/>
    <w:rsid w:val="00F51FBF"/>
    <w:rsid w:val="00F86A98"/>
    <w:rsid w:val="00FA2D7B"/>
    <w:rsid w:val="00FA7567"/>
    <w:rsid w:val="00FB1C81"/>
    <w:rsid w:val="00FC6F26"/>
    <w:rsid w:val="00FD015E"/>
    <w:rsid w:val="00FE6FEF"/>
    <w:rsid w:val="00FF04A3"/>
    <w:rsid w:val="13831232"/>
    <w:rsid w:val="46F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8E63D"/>
  <w15:docId w15:val="{4191A29F-BE50-45FC-B2AB-5DD378F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0">
    <w:name w:val="标题 6 字符"/>
    <w:link w:val="6"/>
    <w:rPr>
      <w:rFonts w:ascii="Arial" w:eastAsia="黑体" w:hAnsi="Arial"/>
      <w:b/>
      <w:sz w:val="24"/>
    </w:rPr>
  </w:style>
  <w:style w:type="paragraph" w:styleId="a6">
    <w:name w:val="Balloon Text"/>
    <w:basedOn w:val="a"/>
    <w:link w:val="a7"/>
    <w:rsid w:val="005669CF"/>
    <w:rPr>
      <w:sz w:val="18"/>
      <w:szCs w:val="18"/>
    </w:rPr>
  </w:style>
  <w:style w:type="character" w:customStyle="1" w:styleId="a7">
    <w:name w:val="批注框文本 字符"/>
    <w:basedOn w:val="a0"/>
    <w:link w:val="a6"/>
    <w:rsid w:val="005669CF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646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Revision"/>
    <w:hidden/>
    <w:uiPriority w:val="99"/>
    <w:semiHidden/>
    <w:rsid w:val="00717C6E"/>
    <w:rPr>
      <w:kern w:val="2"/>
      <w:sz w:val="21"/>
      <w:szCs w:val="24"/>
    </w:rPr>
  </w:style>
  <w:style w:type="character" w:styleId="aa">
    <w:name w:val="Placeholder Text"/>
    <w:basedOn w:val="a0"/>
    <w:uiPriority w:val="99"/>
    <w:unhideWhenUsed/>
    <w:rsid w:val="00A80F17"/>
    <w:rPr>
      <w:color w:val="808080"/>
    </w:rPr>
  </w:style>
  <w:style w:type="paragraph" w:styleId="ab">
    <w:name w:val="List Paragraph"/>
    <w:basedOn w:val="a"/>
    <w:uiPriority w:val="99"/>
    <w:rsid w:val="00B34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8FD94D0-2536-43E8-A820-B0EFFF807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刘越</dc:creator>
  <cp:lastModifiedBy>lync0</cp:lastModifiedBy>
  <cp:revision>17</cp:revision>
  <cp:lastPrinted>2018-12-26T09:02:00Z</cp:lastPrinted>
  <dcterms:created xsi:type="dcterms:W3CDTF">2024-05-13T09:58:00Z</dcterms:created>
  <dcterms:modified xsi:type="dcterms:W3CDTF">2024-05-20T05:52:00Z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